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FB67CA" w14:textId="648ADA1C" w:rsidR="00434AC5" w:rsidRPr="009C4F92" w:rsidRDefault="00FD03EE" w:rsidP="009C4F92">
      <w:pPr>
        <w:jc w:val="center"/>
        <w:rPr>
          <w:rFonts w:ascii="Arial Narrow" w:hAnsi="Arial Narrow" w:cs="Arial"/>
          <w:b/>
          <w:sz w:val="36"/>
          <w:szCs w:val="24"/>
        </w:rPr>
      </w:pPr>
      <w:r w:rsidRPr="009C4F92">
        <w:rPr>
          <w:rFonts w:ascii="Arial Narrow" w:hAnsi="Arial Narrow" w:cs="Arial"/>
          <w:b/>
          <w:sz w:val="36"/>
          <w:szCs w:val="24"/>
        </w:rPr>
        <w:t>INSTITUTO TECNOLÓ</w:t>
      </w:r>
      <w:r w:rsidR="00E1477E" w:rsidRPr="009C4F92">
        <w:rPr>
          <w:rFonts w:ascii="Arial Narrow" w:hAnsi="Arial Narrow" w:cs="Arial"/>
          <w:b/>
          <w:sz w:val="36"/>
          <w:szCs w:val="24"/>
        </w:rPr>
        <w:t>GICO DE CHIHUAHUA</w:t>
      </w:r>
      <w:r w:rsidR="009C4F92" w:rsidRPr="009C4F92">
        <w:rPr>
          <w:rFonts w:ascii="Arial Narrow" w:hAnsi="Arial Narrow" w:cs="Arial"/>
          <w:b/>
          <w:sz w:val="36"/>
          <w:szCs w:val="24"/>
        </w:rPr>
        <w:t>.</w:t>
      </w:r>
    </w:p>
    <w:p w14:paraId="16F153DB" w14:textId="072E190B" w:rsidR="009C4F92" w:rsidRPr="009C4F92" w:rsidRDefault="009C4F92" w:rsidP="009C4F92">
      <w:pPr>
        <w:jc w:val="center"/>
        <w:rPr>
          <w:rFonts w:ascii="Arial Narrow" w:hAnsi="Arial Narrow" w:cs="Arial"/>
          <w:b/>
          <w:sz w:val="32"/>
        </w:rPr>
      </w:pPr>
    </w:p>
    <w:p w14:paraId="49C9AA11" w14:textId="2A6FEF45" w:rsidR="00E1477E" w:rsidRPr="009C4F92" w:rsidRDefault="009C4F92" w:rsidP="009C4F92">
      <w:pPr>
        <w:jc w:val="center"/>
        <w:rPr>
          <w:rFonts w:ascii="Arial Narrow" w:hAnsi="Arial Narrow" w:cs="Arial"/>
          <w:b/>
          <w:bCs/>
          <w:sz w:val="32"/>
          <w:szCs w:val="24"/>
        </w:rPr>
      </w:pPr>
      <w:r w:rsidRPr="009C4F92">
        <w:rPr>
          <w:rFonts w:ascii="Arial Narrow" w:hAnsi="Arial Narrow" w:cs="Arial"/>
          <w:b/>
          <w:bCs/>
          <w:sz w:val="32"/>
          <w:szCs w:val="24"/>
        </w:rPr>
        <w:t>Amplificadores operacionales.</w:t>
      </w:r>
    </w:p>
    <w:p w14:paraId="5AF93A31" w14:textId="77777777" w:rsidR="009C4F92" w:rsidRPr="009C4F92" w:rsidRDefault="009C4F92" w:rsidP="009C4F92">
      <w:pPr>
        <w:jc w:val="center"/>
        <w:rPr>
          <w:rFonts w:ascii="Arial Narrow" w:hAnsi="Arial Narrow" w:cs="Arial"/>
          <w:sz w:val="28"/>
        </w:rPr>
      </w:pPr>
    </w:p>
    <w:p w14:paraId="165FB241" w14:textId="77777777" w:rsidR="009C4F92" w:rsidRDefault="00E1477E" w:rsidP="009C4F92">
      <w:pPr>
        <w:jc w:val="center"/>
        <w:rPr>
          <w:rFonts w:ascii="Arial Narrow" w:hAnsi="Arial Narrow" w:cs="Arial"/>
          <w:sz w:val="32"/>
          <w:szCs w:val="24"/>
        </w:rPr>
      </w:pPr>
      <w:r w:rsidRPr="009C4F92">
        <w:rPr>
          <w:rFonts w:ascii="Arial Narrow" w:hAnsi="Arial Narrow" w:cs="Arial"/>
          <w:b/>
          <w:sz w:val="32"/>
          <w:szCs w:val="24"/>
        </w:rPr>
        <w:t>UNIDAD 1:</w:t>
      </w:r>
      <w:r w:rsidRPr="009C4F92">
        <w:rPr>
          <w:rFonts w:ascii="Arial Narrow" w:hAnsi="Arial Narrow" w:cs="Arial"/>
          <w:sz w:val="32"/>
          <w:szCs w:val="24"/>
        </w:rPr>
        <w:t xml:space="preserve"> </w:t>
      </w:r>
    </w:p>
    <w:p w14:paraId="588E276A" w14:textId="3BD5DBD8" w:rsidR="00E1477E" w:rsidRPr="009C4F92" w:rsidRDefault="009C4F92" w:rsidP="009C4F92">
      <w:pPr>
        <w:jc w:val="center"/>
        <w:rPr>
          <w:rFonts w:ascii="Arial Narrow" w:hAnsi="Arial Narrow" w:cs="Arial"/>
          <w:sz w:val="28"/>
        </w:rPr>
      </w:pPr>
      <w:r w:rsidRPr="009C4F92">
        <w:rPr>
          <w:rFonts w:ascii="Arial Narrow" w:hAnsi="Arial Narrow" w:cs="Arial"/>
          <w:sz w:val="28"/>
        </w:rPr>
        <w:t>“</w:t>
      </w:r>
      <w:r w:rsidR="00E1477E" w:rsidRPr="009C4F92">
        <w:rPr>
          <w:rFonts w:ascii="Arial Narrow" w:hAnsi="Arial Narrow" w:cs="Arial"/>
          <w:sz w:val="28"/>
        </w:rPr>
        <w:t>A</w:t>
      </w:r>
      <w:r w:rsidRPr="009C4F92">
        <w:rPr>
          <w:rFonts w:ascii="Arial Narrow" w:hAnsi="Arial Narrow" w:cs="Arial"/>
          <w:sz w:val="28"/>
        </w:rPr>
        <w:t>mplificadores operacionales en lazo abierto y en lazo cerrado”.</w:t>
      </w:r>
    </w:p>
    <w:p w14:paraId="28F905EF" w14:textId="77777777" w:rsidR="009C4F92" w:rsidRPr="009C4F92" w:rsidRDefault="009C4F92" w:rsidP="009C4F92">
      <w:pPr>
        <w:jc w:val="center"/>
        <w:rPr>
          <w:rFonts w:ascii="Arial Narrow" w:hAnsi="Arial Narrow" w:cs="Arial"/>
          <w:sz w:val="24"/>
          <w:szCs w:val="20"/>
        </w:rPr>
      </w:pPr>
    </w:p>
    <w:p w14:paraId="738842F6" w14:textId="4D7DDA91" w:rsidR="009C4F92" w:rsidRPr="009C4F92" w:rsidRDefault="00E1477E" w:rsidP="009C4F92">
      <w:pPr>
        <w:jc w:val="center"/>
        <w:rPr>
          <w:rFonts w:ascii="Arial Narrow" w:hAnsi="Arial Narrow" w:cs="Arial"/>
          <w:sz w:val="32"/>
          <w:szCs w:val="24"/>
        </w:rPr>
      </w:pPr>
      <w:r w:rsidRPr="009C4F92">
        <w:rPr>
          <w:rFonts w:ascii="Arial Narrow" w:hAnsi="Arial Narrow" w:cs="Arial"/>
          <w:b/>
          <w:sz w:val="32"/>
          <w:szCs w:val="24"/>
        </w:rPr>
        <w:t>PRACTICA 1</w:t>
      </w:r>
      <w:r w:rsidR="009C4F92" w:rsidRPr="009C4F92">
        <w:rPr>
          <w:rFonts w:ascii="Arial Narrow" w:hAnsi="Arial Narrow" w:cs="Arial"/>
          <w:b/>
          <w:sz w:val="32"/>
          <w:szCs w:val="24"/>
        </w:rPr>
        <w:t>:</w:t>
      </w:r>
      <w:r w:rsidRPr="009C4F92">
        <w:rPr>
          <w:rFonts w:ascii="Arial Narrow" w:hAnsi="Arial Narrow" w:cs="Arial"/>
          <w:sz w:val="32"/>
          <w:szCs w:val="24"/>
        </w:rPr>
        <w:t xml:space="preserve"> </w:t>
      </w:r>
    </w:p>
    <w:p w14:paraId="608AF428" w14:textId="27DDF6CF" w:rsidR="00E1477E" w:rsidRPr="009C4F92" w:rsidRDefault="009C4F92" w:rsidP="009C4F92">
      <w:pPr>
        <w:jc w:val="center"/>
        <w:rPr>
          <w:rFonts w:ascii="Arial Narrow" w:hAnsi="Arial Narrow" w:cs="Arial"/>
          <w:sz w:val="28"/>
        </w:rPr>
      </w:pPr>
      <w:r>
        <w:rPr>
          <w:rFonts w:ascii="Arial Narrow" w:hAnsi="Arial Narrow" w:cs="Arial"/>
          <w:sz w:val="28"/>
        </w:rPr>
        <w:t>“D</w:t>
      </w:r>
      <w:r w:rsidRPr="009C4F92">
        <w:rPr>
          <w:rFonts w:ascii="Arial Narrow" w:hAnsi="Arial Narrow" w:cs="Arial"/>
          <w:sz w:val="28"/>
        </w:rPr>
        <w:t>etector cruce por cero y detector de nivel</w:t>
      </w:r>
      <w:r>
        <w:rPr>
          <w:rFonts w:ascii="Arial Narrow" w:hAnsi="Arial Narrow" w:cs="Arial"/>
          <w:sz w:val="28"/>
        </w:rPr>
        <w:t>”.</w:t>
      </w:r>
    </w:p>
    <w:p w14:paraId="4DC59CE3" w14:textId="77777777" w:rsidR="00E1477E" w:rsidRPr="009C4F92" w:rsidRDefault="00E1477E" w:rsidP="009C4F92">
      <w:pPr>
        <w:jc w:val="center"/>
        <w:rPr>
          <w:rFonts w:ascii="Arial Narrow" w:hAnsi="Arial Narrow"/>
        </w:rPr>
      </w:pPr>
    </w:p>
    <w:p w14:paraId="3120A20F" w14:textId="77777777" w:rsidR="00E1477E" w:rsidRPr="009C4F92" w:rsidRDefault="00E1477E" w:rsidP="009C4F92">
      <w:pPr>
        <w:jc w:val="center"/>
        <w:rPr>
          <w:rFonts w:ascii="Arial Narrow" w:hAnsi="Arial Narrow"/>
        </w:rPr>
      </w:pPr>
    </w:p>
    <w:p w14:paraId="4BF5DB03" w14:textId="77777777" w:rsidR="00E1477E" w:rsidRPr="009C4F92" w:rsidRDefault="00E1477E" w:rsidP="009C4F92">
      <w:pPr>
        <w:jc w:val="center"/>
        <w:rPr>
          <w:rFonts w:ascii="Arial Narrow" w:hAnsi="Arial Narrow"/>
        </w:rPr>
      </w:pPr>
    </w:p>
    <w:p w14:paraId="31DFD975" w14:textId="77777777" w:rsidR="00E1477E" w:rsidRPr="009C4F92" w:rsidRDefault="00E1477E" w:rsidP="009C4F92">
      <w:pPr>
        <w:jc w:val="center"/>
        <w:rPr>
          <w:rFonts w:ascii="Arial Narrow" w:hAnsi="Arial Narrow"/>
        </w:rPr>
      </w:pPr>
    </w:p>
    <w:p w14:paraId="73A62F66" w14:textId="77777777" w:rsidR="00E1477E" w:rsidRPr="009C4F92" w:rsidRDefault="00E1477E" w:rsidP="009C4F92">
      <w:pPr>
        <w:jc w:val="center"/>
        <w:rPr>
          <w:rFonts w:ascii="Arial Narrow" w:hAnsi="Arial Narrow"/>
        </w:rPr>
      </w:pPr>
    </w:p>
    <w:p w14:paraId="49754A59" w14:textId="77777777" w:rsidR="00E1477E" w:rsidRPr="009C4F92" w:rsidRDefault="00E1477E" w:rsidP="009C4F92">
      <w:pPr>
        <w:jc w:val="center"/>
        <w:rPr>
          <w:rFonts w:ascii="Arial Narrow" w:hAnsi="Arial Narrow"/>
        </w:rPr>
      </w:pPr>
    </w:p>
    <w:p w14:paraId="33B2208F" w14:textId="77777777" w:rsidR="00E1477E" w:rsidRPr="009C4F92" w:rsidRDefault="00E1477E" w:rsidP="009C4F92">
      <w:pPr>
        <w:jc w:val="center"/>
        <w:rPr>
          <w:rFonts w:ascii="Arial Narrow" w:hAnsi="Arial Narrow"/>
        </w:rPr>
      </w:pPr>
    </w:p>
    <w:p w14:paraId="5397DAD3" w14:textId="77777777" w:rsidR="00E1477E" w:rsidRPr="009C4F92" w:rsidRDefault="00E1477E" w:rsidP="009C4F92">
      <w:pPr>
        <w:jc w:val="center"/>
        <w:rPr>
          <w:rFonts w:ascii="Arial Narrow" w:hAnsi="Arial Narrow"/>
        </w:rPr>
      </w:pPr>
    </w:p>
    <w:p w14:paraId="03B2B86F" w14:textId="77777777" w:rsidR="00E1477E" w:rsidRPr="009C4F92" w:rsidRDefault="00E1477E" w:rsidP="009C4F92">
      <w:pPr>
        <w:jc w:val="center"/>
        <w:rPr>
          <w:rFonts w:ascii="Arial Narrow" w:hAnsi="Arial Narrow"/>
        </w:rPr>
      </w:pPr>
    </w:p>
    <w:p w14:paraId="0CE86560" w14:textId="77777777" w:rsidR="00E1477E" w:rsidRPr="009C4F92" w:rsidRDefault="00E1477E" w:rsidP="009C4F92">
      <w:pPr>
        <w:jc w:val="right"/>
        <w:rPr>
          <w:rFonts w:ascii="Arial Narrow" w:hAnsi="Arial Narrow"/>
        </w:rPr>
      </w:pPr>
    </w:p>
    <w:p w14:paraId="4A85D703" w14:textId="77777777" w:rsidR="004C64A2" w:rsidRPr="009C4F92" w:rsidRDefault="004C64A2" w:rsidP="009C4F92">
      <w:pPr>
        <w:jc w:val="right"/>
        <w:rPr>
          <w:rFonts w:ascii="Arial Narrow" w:hAnsi="Arial Narrow"/>
        </w:rPr>
      </w:pPr>
    </w:p>
    <w:p w14:paraId="0B965E57" w14:textId="77777777" w:rsidR="00E1477E" w:rsidRPr="009C4F92" w:rsidRDefault="00E1477E" w:rsidP="009C4F92">
      <w:pPr>
        <w:jc w:val="right"/>
        <w:rPr>
          <w:rFonts w:ascii="Arial Narrow" w:hAnsi="Arial Narrow"/>
          <w:szCs w:val="20"/>
        </w:rPr>
      </w:pPr>
    </w:p>
    <w:p w14:paraId="068003AE" w14:textId="77777777" w:rsidR="009C4F92" w:rsidRDefault="00E1477E" w:rsidP="000A007A">
      <w:pPr>
        <w:jc w:val="center"/>
        <w:rPr>
          <w:rFonts w:ascii="Arial Narrow" w:hAnsi="Arial Narrow" w:cs="Arial"/>
          <w:sz w:val="24"/>
          <w:szCs w:val="20"/>
        </w:rPr>
      </w:pPr>
      <w:r w:rsidRPr="009C4F92">
        <w:rPr>
          <w:rFonts w:ascii="Arial Narrow" w:hAnsi="Arial Narrow" w:cs="Arial"/>
          <w:b/>
          <w:bCs/>
          <w:sz w:val="24"/>
          <w:szCs w:val="20"/>
        </w:rPr>
        <w:t>Maestro</w:t>
      </w:r>
      <w:r w:rsidRPr="009C4F92">
        <w:rPr>
          <w:rFonts w:ascii="Arial Narrow" w:hAnsi="Arial Narrow" w:cs="Arial"/>
          <w:sz w:val="24"/>
          <w:szCs w:val="20"/>
        </w:rPr>
        <w:t>:</w:t>
      </w:r>
    </w:p>
    <w:p w14:paraId="22ADF7B0" w14:textId="6F57D86B" w:rsidR="00E1477E" w:rsidRPr="009C4F92" w:rsidRDefault="00E1477E" w:rsidP="000A007A">
      <w:pPr>
        <w:jc w:val="center"/>
        <w:rPr>
          <w:rFonts w:ascii="Arial Narrow" w:hAnsi="Arial Narrow" w:cs="Arial"/>
          <w:sz w:val="24"/>
          <w:szCs w:val="20"/>
        </w:rPr>
      </w:pPr>
      <w:r w:rsidRPr="009C4F92">
        <w:rPr>
          <w:rFonts w:ascii="Arial Narrow" w:hAnsi="Arial Narrow" w:cs="Arial"/>
          <w:sz w:val="24"/>
          <w:szCs w:val="20"/>
        </w:rPr>
        <w:t>Ing. Carlos Gasson Espinoza</w:t>
      </w:r>
    </w:p>
    <w:p w14:paraId="0703EABD" w14:textId="77777777" w:rsidR="00E1477E" w:rsidRPr="009C4F92" w:rsidRDefault="00E1477E" w:rsidP="000A007A">
      <w:pPr>
        <w:jc w:val="center"/>
        <w:rPr>
          <w:rFonts w:ascii="Arial Narrow" w:hAnsi="Arial Narrow" w:cs="Arial"/>
          <w:b/>
          <w:sz w:val="24"/>
          <w:szCs w:val="20"/>
        </w:rPr>
      </w:pPr>
      <w:r w:rsidRPr="009C4F92">
        <w:rPr>
          <w:rFonts w:ascii="Arial Narrow" w:hAnsi="Arial Narrow" w:cs="Arial"/>
          <w:b/>
          <w:sz w:val="24"/>
          <w:szCs w:val="20"/>
        </w:rPr>
        <w:t>Integrantes:</w:t>
      </w:r>
    </w:p>
    <w:p w14:paraId="3C51194C" w14:textId="77777777" w:rsidR="00E1477E" w:rsidRPr="009C4F92" w:rsidRDefault="00E1477E" w:rsidP="000A007A">
      <w:pPr>
        <w:ind w:left="360"/>
        <w:jc w:val="center"/>
        <w:rPr>
          <w:rFonts w:ascii="Arial Narrow" w:hAnsi="Arial Narrow" w:cs="Arial"/>
          <w:sz w:val="24"/>
          <w:szCs w:val="20"/>
        </w:rPr>
      </w:pPr>
      <w:r w:rsidRPr="009C4F92">
        <w:rPr>
          <w:rFonts w:ascii="Arial Narrow" w:hAnsi="Arial Narrow" w:cs="Arial"/>
          <w:sz w:val="24"/>
          <w:szCs w:val="20"/>
        </w:rPr>
        <w:t>Iván Ramón Urbina Leos 19060766</w:t>
      </w:r>
    </w:p>
    <w:p w14:paraId="0E443AC6" w14:textId="77777777" w:rsidR="00E1477E" w:rsidRPr="009C4F92" w:rsidRDefault="00E1477E" w:rsidP="000A007A">
      <w:pPr>
        <w:ind w:left="360"/>
        <w:jc w:val="center"/>
        <w:rPr>
          <w:rFonts w:ascii="Arial Narrow" w:hAnsi="Arial Narrow" w:cs="Arial"/>
          <w:sz w:val="24"/>
          <w:szCs w:val="20"/>
        </w:rPr>
      </w:pPr>
      <w:r w:rsidRPr="009C4F92">
        <w:rPr>
          <w:rFonts w:ascii="Arial Narrow" w:hAnsi="Arial Narrow" w:cs="Arial"/>
          <w:sz w:val="24"/>
          <w:szCs w:val="20"/>
        </w:rPr>
        <w:t>Francisco Alberto Medina Huerta</w:t>
      </w:r>
      <w:r w:rsidR="003D7B27" w:rsidRPr="009C4F92">
        <w:rPr>
          <w:rFonts w:ascii="Arial Narrow" w:hAnsi="Arial Narrow" w:cs="Arial"/>
          <w:sz w:val="24"/>
          <w:szCs w:val="20"/>
        </w:rPr>
        <w:t xml:space="preserve"> 19061408</w:t>
      </w:r>
    </w:p>
    <w:p w14:paraId="3CC5277E" w14:textId="5E30299C" w:rsidR="009C4F92" w:rsidRPr="009C4F92" w:rsidRDefault="00E1477E" w:rsidP="000A007A">
      <w:pPr>
        <w:ind w:left="360"/>
        <w:jc w:val="center"/>
        <w:rPr>
          <w:rFonts w:ascii="Arial Narrow" w:hAnsi="Arial Narrow" w:cs="Arial"/>
          <w:sz w:val="24"/>
          <w:szCs w:val="20"/>
        </w:rPr>
      </w:pPr>
      <w:r w:rsidRPr="009C4F92">
        <w:rPr>
          <w:rFonts w:ascii="Arial Narrow" w:hAnsi="Arial Narrow" w:cs="Arial"/>
          <w:sz w:val="24"/>
          <w:szCs w:val="20"/>
        </w:rPr>
        <w:t>Ernesto Ariel Arciniega Rivera 19060765</w:t>
      </w:r>
    </w:p>
    <w:p w14:paraId="4482AFC6" w14:textId="24B9AA20" w:rsidR="0021335D" w:rsidRPr="00033FAB" w:rsidRDefault="009B6CD7" w:rsidP="009C4F92">
      <w:pPr>
        <w:jc w:val="both"/>
        <w:rPr>
          <w:rFonts w:ascii="Arial Narrow" w:hAnsi="Arial Narrow" w:cs="Arial"/>
          <w:b/>
          <w:sz w:val="28"/>
        </w:rPr>
      </w:pPr>
      <w:r w:rsidRPr="00033FAB">
        <w:rPr>
          <w:rFonts w:ascii="Arial Narrow" w:hAnsi="Arial Narrow" w:cs="Arial"/>
          <w:b/>
          <w:sz w:val="28"/>
        </w:rPr>
        <w:lastRenderedPageBreak/>
        <w:t>Objetivo</w:t>
      </w:r>
      <w:r w:rsidR="00033FAB">
        <w:rPr>
          <w:rFonts w:ascii="Arial Narrow" w:hAnsi="Arial Narrow" w:cs="Arial"/>
          <w:b/>
          <w:sz w:val="28"/>
        </w:rPr>
        <w:t>.</w:t>
      </w:r>
    </w:p>
    <w:p w14:paraId="649E0AFB" w14:textId="0EA042F9" w:rsidR="009B6CD7" w:rsidRDefault="00ED67A3" w:rsidP="00B60B9C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  <w:r w:rsidRPr="009C4F92">
        <w:rPr>
          <w:rFonts w:ascii="Arial Narrow" w:hAnsi="Arial Narrow" w:cs="Arial"/>
          <w:sz w:val="24"/>
        </w:rPr>
        <w:t>Realizar un detector de cruce por cero, detector de nivel y nivel variable</w:t>
      </w:r>
      <w:r w:rsidR="00585603" w:rsidRPr="009C4F92">
        <w:rPr>
          <w:rFonts w:ascii="Arial Narrow" w:hAnsi="Arial Narrow" w:cs="Arial"/>
          <w:sz w:val="24"/>
        </w:rPr>
        <w:t xml:space="preserve"> no inversores</w:t>
      </w:r>
      <w:r w:rsidR="0093636A" w:rsidRPr="009C4F92">
        <w:rPr>
          <w:rFonts w:ascii="Arial Narrow" w:hAnsi="Arial Narrow" w:cs="Arial"/>
          <w:sz w:val="24"/>
        </w:rPr>
        <w:t>,</w:t>
      </w:r>
      <w:r w:rsidRPr="009C4F92">
        <w:rPr>
          <w:rFonts w:ascii="Arial Narrow" w:hAnsi="Arial Narrow" w:cs="Arial"/>
          <w:sz w:val="24"/>
        </w:rPr>
        <w:t xml:space="preserve"> con el uso</w:t>
      </w:r>
      <w:r w:rsidR="00711659" w:rsidRPr="009C4F92">
        <w:rPr>
          <w:rFonts w:ascii="Arial Narrow" w:hAnsi="Arial Narrow" w:cs="Arial"/>
          <w:sz w:val="24"/>
        </w:rPr>
        <w:t xml:space="preserve"> </w:t>
      </w:r>
      <w:r w:rsidRPr="009C4F92">
        <w:rPr>
          <w:rFonts w:ascii="Arial Narrow" w:hAnsi="Arial Narrow" w:cs="Arial"/>
          <w:sz w:val="24"/>
        </w:rPr>
        <w:t>d</w:t>
      </w:r>
      <w:r w:rsidR="0093636A" w:rsidRPr="009C4F92">
        <w:rPr>
          <w:rFonts w:ascii="Arial Narrow" w:hAnsi="Arial Narrow" w:cs="Arial"/>
          <w:sz w:val="24"/>
        </w:rPr>
        <w:t>el amplificador operacional 741</w:t>
      </w:r>
      <w:r w:rsidR="00711659" w:rsidRPr="009C4F92">
        <w:rPr>
          <w:rFonts w:ascii="Arial Narrow" w:hAnsi="Arial Narrow" w:cs="Arial"/>
          <w:sz w:val="24"/>
        </w:rPr>
        <w:t xml:space="preserve">, </w:t>
      </w:r>
      <w:r w:rsidR="00585603" w:rsidRPr="009C4F92">
        <w:rPr>
          <w:rFonts w:ascii="Arial Narrow" w:hAnsi="Arial Narrow" w:cs="Arial"/>
          <w:sz w:val="24"/>
        </w:rPr>
        <w:t xml:space="preserve">para luego </w:t>
      </w:r>
      <w:r w:rsidR="00711659" w:rsidRPr="009C4F92">
        <w:rPr>
          <w:rFonts w:ascii="Arial Narrow" w:hAnsi="Arial Narrow" w:cs="Arial"/>
          <w:sz w:val="24"/>
        </w:rPr>
        <w:t xml:space="preserve">analizar </w:t>
      </w:r>
      <w:r w:rsidR="00585603" w:rsidRPr="009C4F92">
        <w:rPr>
          <w:rFonts w:ascii="Arial Narrow" w:hAnsi="Arial Narrow" w:cs="Arial"/>
          <w:sz w:val="24"/>
        </w:rPr>
        <w:t>sus comportamientos</w:t>
      </w:r>
      <w:r w:rsidR="009C4F92">
        <w:rPr>
          <w:rFonts w:ascii="Arial Narrow" w:hAnsi="Arial Narrow" w:cs="Arial"/>
          <w:sz w:val="24"/>
        </w:rPr>
        <w:t xml:space="preserve"> con diferentes señales de entrada y/o voltajes de referencia.</w:t>
      </w:r>
    </w:p>
    <w:p w14:paraId="4564E71A" w14:textId="46D1E21F" w:rsidR="009C4F92" w:rsidRPr="00080AC8" w:rsidRDefault="009C4F92" w:rsidP="009C4F92">
      <w:pPr>
        <w:jc w:val="both"/>
        <w:rPr>
          <w:rFonts w:ascii="Arial Narrow" w:hAnsi="Arial Narrow" w:cs="Arial"/>
          <w:b/>
          <w:bCs/>
          <w:sz w:val="28"/>
          <w:szCs w:val="24"/>
        </w:rPr>
      </w:pPr>
      <w:bookmarkStart w:id="0" w:name="_GoBack"/>
      <w:r w:rsidRPr="00033FAB">
        <w:rPr>
          <w:rFonts w:ascii="Arial Narrow" w:hAnsi="Arial Narrow" w:cs="Arial"/>
          <w:b/>
          <w:bCs/>
          <w:sz w:val="28"/>
          <w:szCs w:val="24"/>
        </w:rPr>
        <w:t>Análisis y diseño</w:t>
      </w:r>
      <w:r w:rsidR="00033FAB">
        <w:rPr>
          <w:rFonts w:ascii="Arial Narrow" w:hAnsi="Arial Narrow" w:cs="Arial"/>
          <w:b/>
          <w:bCs/>
          <w:sz w:val="28"/>
          <w:szCs w:val="24"/>
        </w:rPr>
        <w:t>.</w:t>
      </w:r>
    </w:p>
    <w:bookmarkEnd w:id="0"/>
    <w:p w14:paraId="4548522E" w14:textId="7D8B2A5F" w:rsidR="00033FAB" w:rsidRDefault="00033FAB" w:rsidP="009C4F92">
      <w:pPr>
        <w:jc w:val="both"/>
        <w:rPr>
          <w:rFonts w:ascii="Arial Narrow" w:hAnsi="Arial Narrow" w:cs="Arial"/>
          <w:b/>
          <w:bCs/>
          <w:sz w:val="24"/>
        </w:rPr>
      </w:pPr>
      <w:r>
        <w:rPr>
          <w:rFonts w:ascii="Arial Narrow" w:hAnsi="Arial Narrow" w:cs="Arial"/>
          <w:b/>
          <w:bCs/>
          <w:sz w:val="24"/>
        </w:rPr>
        <w:t>Detector de cruce por 0 no inversor.</w:t>
      </w:r>
    </w:p>
    <w:p w14:paraId="1E182709" w14:textId="7DE01775" w:rsidR="004C64A2" w:rsidRDefault="00B60B9C" w:rsidP="00033FAB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  <w:r w:rsidRPr="00B60B9C">
        <w:rPr>
          <w:rFonts w:ascii="Arial Narrow" w:hAnsi="Arial Narrow" w:cs="Arial"/>
          <w:sz w:val="24"/>
        </w:rPr>
        <w:t>Conociendo las características básicas de un amplificador operacional en lazo abierto, podemos llegar a un circuito como el siguiente, para detectar cuando el voltaje de entrada, que en este caso se trata de una señal triangular la cual su valor promedio es igual 0 haga la transición de un voltaje positivo a uno negativo (cruce por 0).</w:t>
      </w:r>
    </w:p>
    <w:p w14:paraId="77736B49" w14:textId="75F1619D" w:rsidR="00F445C4" w:rsidRDefault="0053759D" w:rsidP="0053759D">
      <w:pPr>
        <w:spacing w:line="360" w:lineRule="auto"/>
        <w:ind w:firstLine="567"/>
        <w:jc w:val="center"/>
        <w:rPr>
          <w:rFonts w:ascii="Arial Narrow" w:hAnsi="Arial Narrow" w:cs="Arial"/>
          <w:sz w:val="24"/>
        </w:rPr>
      </w:pPr>
      <w:r w:rsidRPr="0053759D">
        <w:rPr>
          <w:rFonts w:ascii="Arial Narrow" w:hAnsi="Arial Narrow" w:cs="Arial"/>
          <w:noProof/>
          <w:sz w:val="24"/>
          <w:lang w:eastAsia="es-MX"/>
        </w:rPr>
        <w:drawing>
          <wp:inline distT="0" distB="0" distL="0" distR="0" wp14:anchorId="63FD6948" wp14:editId="5A13BAAF">
            <wp:extent cx="2581635" cy="1486107"/>
            <wp:effectExtent l="76200" t="76200" r="142875" b="133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486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5CE090" w14:textId="4F7B38A8" w:rsidR="00033FAB" w:rsidRDefault="00033FAB" w:rsidP="00033FAB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  <w:r>
        <w:rPr>
          <w:rFonts w:ascii="Arial Narrow" w:hAnsi="Arial Narrow" w:cs="Arial"/>
          <w:sz w:val="24"/>
        </w:rPr>
        <w:t>El funcionamiento previamente mencionado se puede comprobar matemáticamente con el siguiente desarrollo</w:t>
      </w:r>
      <w:r w:rsidR="0053759D">
        <w:rPr>
          <w:rFonts w:ascii="Arial Narrow" w:hAnsi="Arial Narrow" w:cs="Arial"/>
          <w:sz w:val="24"/>
        </w:rPr>
        <w:t xml:space="preserve"> y gráfica</w:t>
      </w:r>
      <w:r>
        <w:rPr>
          <w:rFonts w:ascii="Arial Narrow" w:hAnsi="Arial Narrow" w:cs="Arial"/>
          <w:sz w:val="24"/>
        </w:rPr>
        <w:t>:</w:t>
      </w:r>
    </w:p>
    <w:p w14:paraId="39DE245D" w14:textId="4D572FF4" w:rsidR="0053759D" w:rsidRDefault="0053759D" w:rsidP="0053759D">
      <w:pPr>
        <w:spacing w:line="360" w:lineRule="auto"/>
        <w:ind w:firstLine="567"/>
        <w:rPr>
          <w:rFonts w:ascii="Arial Narrow" w:hAnsi="Arial Narrow" w:cs="Arial"/>
          <w:sz w:val="24"/>
        </w:rPr>
      </w:pPr>
      <w:r w:rsidRPr="0053759D">
        <w:rPr>
          <w:rFonts w:ascii="Arial Narrow" w:hAnsi="Arial Narrow" w:cs="Arial"/>
          <w:noProof/>
          <w:sz w:val="24"/>
          <w:lang w:eastAsia="es-MX"/>
        </w:rPr>
        <w:drawing>
          <wp:inline distT="0" distB="0" distL="0" distR="0" wp14:anchorId="4B6AF31C" wp14:editId="0F57A365">
            <wp:extent cx="2794537" cy="1942727"/>
            <wp:effectExtent l="76200" t="76200" r="139700" b="133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1031" cy="19541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3759D">
        <w:rPr>
          <w:rFonts w:ascii="Arial Narrow" w:hAnsi="Arial Narrow" w:cs="Arial"/>
          <w:noProof/>
          <w:sz w:val="24"/>
          <w:lang w:eastAsia="es-MX"/>
        </w:rPr>
        <w:drawing>
          <wp:inline distT="0" distB="0" distL="0" distR="0" wp14:anchorId="5F76AF34" wp14:editId="2C5F1736">
            <wp:extent cx="1971675" cy="1942535"/>
            <wp:effectExtent l="76200" t="76200" r="123825" b="133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5965" cy="19566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9F67D5" w14:textId="1165F8B5" w:rsidR="00033FAB" w:rsidRDefault="00033FAB" w:rsidP="00033FAB">
      <w:pPr>
        <w:spacing w:line="360" w:lineRule="auto"/>
        <w:jc w:val="both"/>
        <w:rPr>
          <w:rFonts w:ascii="Arial Narrow" w:hAnsi="Arial Narrow" w:cs="Arial"/>
          <w:b/>
          <w:bCs/>
          <w:sz w:val="24"/>
        </w:rPr>
      </w:pPr>
      <w:r w:rsidRPr="00033FAB">
        <w:rPr>
          <w:rFonts w:ascii="Arial Narrow" w:hAnsi="Arial Narrow" w:cs="Arial"/>
          <w:b/>
          <w:bCs/>
          <w:sz w:val="24"/>
        </w:rPr>
        <w:t>Detector de nivel no inversor</w:t>
      </w:r>
      <w:r w:rsidR="00F445C4">
        <w:rPr>
          <w:rFonts w:ascii="Arial Narrow" w:hAnsi="Arial Narrow" w:cs="Arial"/>
          <w:b/>
          <w:bCs/>
          <w:sz w:val="24"/>
        </w:rPr>
        <w:t xml:space="preserve"> con voltaje de referencia negativo</w:t>
      </w:r>
      <w:r w:rsidRPr="00033FAB">
        <w:rPr>
          <w:rFonts w:ascii="Arial Narrow" w:hAnsi="Arial Narrow" w:cs="Arial"/>
          <w:b/>
          <w:bCs/>
          <w:sz w:val="24"/>
        </w:rPr>
        <w:t>.</w:t>
      </w:r>
    </w:p>
    <w:p w14:paraId="2098875E" w14:textId="3F871AFE" w:rsidR="00033FAB" w:rsidRDefault="00033FAB" w:rsidP="00F445C4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  <w:r w:rsidRPr="00F445C4">
        <w:rPr>
          <w:rFonts w:ascii="Arial Narrow" w:hAnsi="Arial Narrow" w:cs="Arial"/>
          <w:sz w:val="24"/>
        </w:rPr>
        <w:t>Una vez comprendido el funcionamiento del detector de cruce por 0, es posible hacer un circuito detector de nivel de voltaje con la siguiente configuración:</w:t>
      </w:r>
    </w:p>
    <w:p w14:paraId="3D23457C" w14:textId="252B5DAA" w:rsidR="0053759D" w:rsidRDefault="0053759D" w:rsidP="0053759D">
      <w:pPr>
        <w:spacing w:line="360" w:lineRule="auto"/>
        <w:ind w:firstLine="567"/>
        <w:jc w:val="center"/>
        <w:rPr>
          <w:rFonts w:ascii="Arial Narrow" w:hAnsi="Arial Narrow" w:cs="Arial"/>
          <w:sz w:val="24"/>
        </w:rPr>
      </w:pPr>
      <w:r>
        <w:rPr>
          <w:rFonts w:ascii="Arial Narrow" w:hAnsi="Arial Narrow" w:cs="Arial"/>
          <w:noProof/>
          <w:sz w:val="24"/>
          <w:lang w:eastAsia="es-MX"/>
        </w:rPr>
        <w:drawing>
          <wp:inline distT="0" distB="0" distL="0" distR="0" wp14:anchorId="0BB512EF" wp14:editId="5D88E7F6">
            <wp:extent cx="4391025" cy="5324475"/>
            <wp:effectExtent l="76200" t="76200" r="142875" b="1428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8" t="8505" r="8010" b="18346"/>
                    <a:stretch/>
                  </pic:blipFill>
                  <pic:spPr bwMode="auto">
                    <a:xfrm>
                      <a:off x="0" y="0"/>
                      <a:ext cx="4391025" cy="532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AC645" w14:textId="77777777" w:rsidR="00F445C4" w:rsidRPr="00F445C4" w:rsidRDefault="00F445C4" w:rsidP="00F445C4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1BAF097B" w14:textId="6837BBFB" w:rsidR="00F445C4" w:rsidRDefault="00033FAB" w:rsidP="00F445C4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  <w:r w:rsidRPr="00F445C4">
        <w:rPr>
          <w:rFonts w:ascii="Arial Narrow" w:hAnsi="Arial Narrow" w:cs="Arial"/>
          <w:sz w:val="24"/>
        </w:rPr>
        <w:t xml:space="preserve">Este circuito se puede describir con la siguiente </w:t>
      </w:r>
      <w:r w:rsidR="00F445C4" w:rsidRPr="00F445C4">
        <w:rPr>
          <w:rFonts w:ascii="Arial Narrow" w:hAnsi="Arial Narrow" w:cs="Arial"/>
          <w:sz w:val="24"/>
        </w:rPr>
        <w:t>expresión, como podemos observar el voltaje de salida será igual al voltaje de saturación positivo únicamente cuando el voltaje de entrada sea menor a la referencia.</w:t>
      </w:r>
    </w:p>
    <w:p w14:paraId="3D337070" w14:textId="77777777" w:rsidR="0053759D" w:rsidRDefault="0053759D" w:rsidP="00F445C4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03DC548E" w14:textId="1EC70406" w:rsidR="00F445C4" w:rsidRDefault="00F445C4" w:rsidP="00892BDB">
      <w:pPr>
        <w:spacing w:line="360" w:lineRule="auto"/>
        <w:jc w:val="both"/>
        <w:rPr>
          <w:rFonts w:ascii="Arial Narrow" w:hAnsi="Arial Narrow" w:cs="Arial"/>
          <w:b/>
          <w:bCs/>
          <w:sz w:val="24"/>
        </w:rPr>
      </w:pPr>
      <w:r w:rsidRPr="00033FAB">
        <w:rPr>
          <w:rFonts w:ascii="Arial Narrow" w:hAnsi="Arial Narrow" w:cs="Arial"/>
          <w:b/>
          <w:bCs/>
          <w:sz w:val="24"/>
        </w:rPr>
        <w:t>Detector de nivel</w:t>
      </w:r>
      <w:r w:rsidR="00A273D4">
        <w:rPr>
          <w:rFonts w:ascii="Arial Narrow" w:hAnsi="Arial Narrow" w:cs="Arial"/>
          <w:b/>
          <w:bCs/>
          <w:sz w:val="24"/>
        </w:rPr>
        <w:t xml:space="preserve"> variable</w:t>
      </w:r>
      <w:r w:rsidRPr="00033FAB">
        <w:rPr>
          <w:rFonts w:ascii="Arial Narrow" w:hAnsi="Arial Narrow" w:cs="Arial"/>
          <w:b/>
          <w:bCs/>
          <w:sz w:val="24"/>
        </w:rPr>
        <w:t xml:space="preserve"> no inversor</w:t>
      </w:r>
      <w:r>
        <w:rPr>
          <w:rFonts w:ascii="Arial Narrow" w:hAnsi="Arial Narrow" w:cs="Arial"/>
          <w:b/>
          <w:bCs/>
          <w:sz w:val="24"/>
        </w:rPr>
        <w:t xml:space="preserve"> con voltaje de referencia negativo</w:t>
      </w:r>
      <w:r w:rsidRPr="00033FAB">
        <w:rPr>
          <w:rFonts w:ascii="Arial Narrow" w:hAnsi="Arial Narrow" w:cs="Arial"/>
          <w:b/>
          <w:bCs/>
          <w:sz w:val="24"/>
        </w:rPr>
        <w:t>.</w:t>
      </w:r>
    </w:p>
    <w:p w14:paraId="10BA94D0" w14:textId="0280F398" w:rsidR="00F445C4" w:rsidRDefault="00F445C4" w:rsidP="00F445C4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  <w:r w:rsidRPr="00A273D4">
        <w:rPr>
          <w:rFonts w:ascii="Arial Narrow" w:hAnsi="Arial Narrow" w:cs="Arial"/>
          <w:sz w:val="24"/>
        </w:rPr>
        <w:t xml:space="preserve">Básicamente el único cambio con el circuito pasado, es </w:t>
      </w:r>
      <w:r w:rsidR="00A273D4" w:rsidRPr="00A273D4">
        <w:rPr>
          <w:rFonts w:ascii="Arial Narrow" w:hAnsi="Arial Narrow" w:cs="Arial"/>
          <w:sz w:val="24"/>
        </w:rPr>
        <w:t>que,</w:t>
      </w:r>
      <w:r w:rsidRPr="00A273D4">
        <w:rPr>
          <w:rFonts w:ascii="Arial Narrow" w:hAnsi="Arial Narrow" w:cs="Arial"/>
          <w:sz w:val="24"/>
        </w:rPr>
        <w:t xml:space="preserve"> en lugar de utilizar un voltaje de referencia fijo, implementamos una referencia variable para modificar el nivel de voltaje que deseamos detectar como se muestra en el diagrama a continuación </w:t>
      </w:r>
    </w:p>
    <w:p w14:paraId="280DB94E" w14:textId="2FA1CEE2" w:rsidR="0053759D" w:rsidRPr="00A273D4" w:rsidRDefault="0053759D" w:rsidP="0053759D">
      <w:pPr>
        <w:spacing w:line="360" w:lineRule="auto"/>
        <w:ind w:firstLine="567"/>
        <w:jc w:val="center"/>
        <w:rPr>
          <w:rFonts w:ascii="Arial Narrow" w:hAnsi="Arial Narrow" w:cs="Arial"/>
          <w:sz w:val="24"/>
        </w:rPr>
      </w:pPr>
      <w:r>
        <w:rPr>
          <w:rFonts w:ascii="Arial Narrow" w:hAnsi="Arial Narrow" w:cs="Arial"/>
          <w:noProof/>
          <w:sz w:val="24"/>
          <w:lang w:eastAsia="es-MX"/>
        </w:rPr>
        <w:drawing>
          <wp:inline distT="0" distB="0" distL="0" distR="0" wp14:anchorId="6D8A75A9" wp14:editId="0E26B450">
            <wp:extent cx="3295650" cy="2038350"/>
            <wp:effectExtent l="76200" t="76200" r="133350" b="133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2" t="36771" r="36015" b="35226"/>
                    <a:stretch/>
                  </pic:blipFill>
                  <pic:spPr bwMode="auto">
                    <a:xfrm>
                      <a:off x="0" y="0"/>
                      <a:ext cx="3295650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37E98" w14:textId="77777777" w:rsidR="00F445C4" w:rsidRDefault="00F445C4" w:rsidP="00F445C4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3AB6056E" w14:textId="77777777" w:rsidR="00F445C4" w:rsidRPr="0043326B" w:rsidRDefault="00F445C4" w:rsidP="00F445C4">
      <w:pPr>
        <w:spacing w:line="360" w:lineRule="auto"/>
        <w:ind w:firstLine="567"/>
        <w:jc w:val="both"/>
        <w:rPr>
          <w:rFonts w:ascii="Arial Narrow" w:hAnsi="Arial Narrow" w:cs="Arial"/>
          <w:b/>
          <w:bCs/>
          <w:sz w:val="24"/>
        </w:rPr>
      </w:pPr>
    </w:p>
    <w:p w14:paraId="7BB0BE9C" w14:textId="0530F8DD" w:rsidR="00F445C4" w:rsidRDefault="0043326B" w:rsidP="00892BDB">
      <w:pPr>
        <w:spacing w:line="360" w:lineRule="auto"/>
        <w:jc w:val="both"/>
        <w:rPr>
          <w:rFonts w:ascii="Arial Narrow" w:hAnsi="Arial Narrow" w:cs="Arial"/>
          <w:b/>
          <w:bCs/>
          <w:sz w:val="24"/>
        </w:rPr>
      </w:pPr>
      <w:r w:rsidRPr="0043326B">
        <w:rPr>
          <w:rFonts w:ascii="Arial Narrow" w:hAnsi="Arial Narrow" w:cs="Arial"/>
          <w:b/>
          <w:bCs/>
          <w:sz w:val="24"/>
        </w:rPr>
        <w:t>Simulación en proteus</w:t>
      </w:r>
    </w:p>
    <w:p w14:paraId="42C7E6C4" w14:textId="6C25B7EA" w:rsidR="0043326B" w:rsidRDefault="0043326B" w:rsidP="0043326B">
      <w:pPr>
        <w:spacing w:line="360" w:lineRule="auto"/>
        <w:ind w:firstLine="567"/>
        <w:jc w:val="center"/>
        <w:rPr>
          <w:rFonts w:ascii="Arial Narrow" w:hAnsi="Arial Narrow" w:cs="Arial"/>
          <w:b/>
          <w:bCs/>
          <w:sz w:val="24"/>
        </w:rPr>
      </w:pPr>
      <w:r>
        <w:rPr>
          <w:noProof/>
          <w:lang w:eastAsia="es-MX"/>
        </w:rPr>
        <w:drawing>
          <wp:inline distT="0" distB="0" distL="0" distR="0" wp14:anchorId="4EAA183F" wp14:editId="18F2737D">
            <wp:extent cx="5612130" cy="2851150"/>
            <wp:effectExtent l="76200" t="76200" r="140970" b="13970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0D6A57" w14:textId="58B63C4C" w:rsidR="0043326B" w:rsidRDefault="0043326B" w:rsidP="0043326B">
      <w:pPr>
        <w:spacing w:line="360" w:lineRule="auto"/>
        <w:ind w:firstLine="567"/>
        <w:jc w:val="center"/>
        <w:rPr>
          <w:rFonts w:ascii="Arial Narrow" w:hAnsi="Arial Narrow" w:cs="Arial"/>
          <w:b/>
          <w:bCs/>
          <w:sz w:val="24"/>
        </w:rPr>
      </w:pPr>
      <w:r>
        <w:rPr>
          <w:noProof/>
          <w:lang w:eastAsia="es-MX"/>
        </w:rPr>
        <w:drawing>
          <wp:inline distT="0" distB="0" distL="0" distR="0" wp14:anchorId="4BE89A7B" wp14:editId="01A9FD38">
            <wp:extent cx="5612130" cy="2861310"/>
            <wp:effectExtent l="76200" t="76200" r="140970" b="129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41270" w14:textId="41FE4F28" w:rsidR="0043326B" w:rsidRPr="0043326B" w:rsidRDefault="0043326B" w:rsidP="0043326B">
      <w:pPr>
        <w:spacing w:line="360" w:lineRule="auto"/>
        <w:ind w:firstLine="567"/>
        <w:jc w:val="center"/>
        <w:rPr>
          <w:rFonts w:ascii="Arial Narrow" w:hAnsi="Arial Narrow" w:cs="Arial"/>
          <w:b/>
          <w:bCs/>
          <w:sz w:val="24"/>
        </w:rPr>
      </w:pPr>
      <w:r>
        <w:rPr>
          <w:noProof/>
          <w:lang w:eastAsia="es-MX"/>
        </w:rPr>
        <w:drawing>
          <wp:inline distT="0" distB="0" distL="0" distR="0" wp14:anchorId="542F7C29" wp14:editId="24B6E782">
            <wp:extent cx="5612130" cy="2822575"/>
            <wp:effectExtent l="76200" t="76200" r="140970" b="130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1E4BB3" w14:textId="17DC234C" w:rsidR="00033FAB" w:rsidRDefault="00033FAB" w:rsidP="00033FAB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7342CF82" w14:textId="651F9134" w:rsidR="0043326B" w:rsidRDefault="0043326B" w:rsidP="00033FAB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07127626" w14:textId="6A4B45C0" w:rsidR="0043326B" w:rsidRDefault="0043326B" w:rsidP="00033FAB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64BFCE8F" w14:textId="2D642ECC" w:rsidR="0043326B" w:rsidRDefault="0043326B" w:rsidP="00033FAB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776422B2" w14:textId="5793F7A8" w:rsidR="0043326B" w:rsidRDefault="0043326B" w:rsidP="00033FAB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6290BE92" w14:textId="332F4156" w:rsidR="0043326B" w:rsidRDefault="0043326B" w:rsidP="00892BDB">
      <w:pPr>
        <w:spacing w:line="360" w:lineRule="auto"/>
        <w:jc w:val="both"/>
        <w:rPr>
          <w:rFonts w:ascii="Arial Narrow" w:hAnsi="Arial Narrow" w:cs="Arial"/>
          <w:b/>
          <w:bCs/>
          <w:sz w:val="24"/>
        </w:rPr>
      </w:pPr>
      <w:r w:rsidRPr="0043326B">
        <w:rPr>
          <w:rFonts w:ascii="Arial Narrow" w:hAnsi="Arial Narrow" w:cs="Arial"/>
          <w:b/>
          <w:bCs/>
          <w:sz w:val="24"/>
        </w:rPr>
        <w:t>Evidencias gráficas</w:t>
      </w:r>
    </w:p>
    <w:p w14:paraId="1902B50A" w14:textId="53D1745E" w:rsidR="0043326B" w:rsidRDefault="00892BDB" w:rsidP="00892BDB">
      <w:pPr>
        <w:spacing w:line="360" w:lineRule="auto"/>
        <w:ind w:firstLine="567"/>
        <w:jc w:val="both"/>
        <w:rPr>
          <w:rFonts w:ascii="Arial Narrow" w:hAnsi="Arial Narrow" w:cs="Arial"/>
          <w:b/>
          <w:bCs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0BF60C05" wp14:editId="7129831C">
            <wp:simplePos x="0" y="0"/>
            <wp:positionH relativeFrom="column">
              <wp:posOffset>2853690</wp:posOffset>
            </wp:positionH>
            <wp:positionV relativeFrom="paragraph">
              <wp:posOffset>384175</wp:posOffset>
            </wp:positionV>
            <wp:extent cx="3600000" cy="3600000"/>
            <wp:effectExtent l="76200" t="76200" r="133985" b="133985"/>
            <wp:wrapSquare wrapText="bothSides"/>
            <wp:docPr id="13" name="Imagen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50AD0D44" wp14:editId="70083DB1">
            <wp:simplePos x="0" y="0"/>
            <wp:positionH relativeFrom="column">
              <wp:posOffset>-937260</wp:posOffset>
            </wp:positionH>
            <wp:positionV relativeFrom="paragraph">
              <wp:posOffset>384175</wp:posOffset>
            </wp:positionV>
            <wp:extent cx="3600000" cy="3600000"/>
            <wp:effectExtent l="76200" t="76200" r="133985" b="133985"/>
            <wp:wrapThrough wrapText="bothSides">
              <wp:wrapPolygon edited="0">
                <wp:start x="-229" y="-457"/>
                <wp:lineTo x="-457" y="-343"/>
                <wp:lineTo x="-457" y="21832"/>
                <wp:lineTo x="-229" y="22290"/>
                <wp:lineTo x="22061" y="22290"/>
                <wp:lineTo x="22290" y="21718"/>
                <wp:lineTo x="22290" y="1486"/>
                <wp:lineTo x="22061" y="-229"/>
                <wp:lineTo x="22061" y="-457"/>
                <wp:lineTo x="-229" y="-457"/>
              </wp:wrapPolygon>
            </wp:wrapThrough>
            <wp:docPr id="9" name="Imagen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641792A6" wp14:editId="578283AE">
            <wp:simplePos x="0" y="0"/>
            <wp:positionH relativeFrom="column">
              <wp:posOffset>2853690</wp:posOffset>
            </wp:positionH>
            <wp:positionV relativeFrom="paragraph">
              <wp:posOffset>4157980</wp:posOffset>
            </wp:positionV>
            <wp:extent cx="3600000" cy="3600000"/>
            <wp:effectExtent l="76200" t="76200" r="133985" b="133985"/>
            <wp:wrapSquare wrapText="bothSides"/>
            <wp:docPr id="12" name="Imagen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61AEE3AD" wp14:editId="1BA67B47">
            <wp:simplePos x="0" y="0"/>
            <wp:positionH relativeFrom="column">
              <wp:posOffset>-937260</wp:posOffset>
            </wp:positionH>
            <wp:positionV relativeFrom="paragraph">
              <wp:posOffset>4157980</wp:posOffset>
            </wp:positionV>
            <wp:extent cx="3600000" cy="3600000"/>
            <wp:effectExtent l="76200" t="76200" r="133985" b="133985"/>
            <wp:wrapThrough wrapText="bothSides">
              <wp:wrapPolygon edited="0">
                <wp:start x="-229" y="-457"/>
                <wp:lineTo x="-457" y="-343"/>
                <wp:lineTo x="-457" y="21832"/>
                <wp:lineTo x="-229" y="22290"/>
                <wp:lineTo x="22061" y="22290"/>
                <wp:lineTo x="22290" y="21718"/>
                <wp:lineTo x="22290" y="1486"/>
                <wp:lineTo x="22061" y="-229"/>
                <wp:lineTo x="22061" y="-457"/>
                <wp:lineTo x="-229" y="-457"/>
              </wp:wrapPolygon>
            </wp:wrapThrough>
            <wp:docPr id="10" name="Imagen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4E61A48" w14:textId="0C6E666B" w:rsidR="0043326B" w:rsidRPr="0043326B" w:rsidRDefault="00892BDB" w:rsidP="00892BDB">
      <w:pPr>
        <w:spacing w:line="360" w:lineRule="auto"/>
        <w:jc w:val="both"/>
        <w:rPr>
          <w:rFonts w:ascii="Arial Narrow" w:hAnsi="Arial Narrow" w:cs="Arial"/>
          <w:b/>
          <w:bCs/>
          <w:sz w:val="24"/>
        </w:rPr>
      </w:pPr>
      <w:r>
        <w:rPr>
          <w:rFonts w:ascii="Arial Narrow" w:hAnsi="Arial Narrow" w:cs="Arial"/>
          <w:b/>
          <w:bCs/>
          <w:sz w:val="24"/>
        </w:rPr>
        <w:t>Hoja de datos</w:t>
      </w:r>
    </w:p>
    <w:p w14:paraId="0895EB62" w14:textId="3C6AAF48" w:rsidR="00033FAB" w:rsidRDefault="000A007A" w:rsidP="000A007A">
      <w:pPr>
        <w:spacing w:line="360" w:lineRule="auto"/>
        <w:ind w:firstLine="567"/>
        <w:jc w:val="center"/>
        <w:rPr>
          <w:rFonts w:ascii="Arial Narrow" w:hAnsi="Arial Narrow" w:cs="Arial"/>
          <w:sz w:val="24"/>
        </w:rPr>
      </w:pPr>
      <w:r w:rsidRPr="000A007A">
        <w:rPr>
          <w:rFonts w:ascii="Arial Narrow" w:hAnsi="Arial Narrow" w:cs="Arial"/>
          <w:noProof/>
          <w:sz w:val="24"/>
          <w:lang w:eastAsia="es-MX"/>
        </w:rPr>
        <w:drawing>
          <wp:inline distT="0" distB="0" distL="0" distR="0" wp14:anchorId="0841213B" wp14:editId="1C93DB7C">
            <wp:extent cx="5216393" cy="5734050"/>
            <wp:effectExtent l="76200" t="76200" r="137160" b="133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4150" cy="57645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D337E4" w14:textId="391424C2" w:rsidR="000A007A" w:rsidRDefault="000A007A" w:rsidP="00033FAB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54D2F4C7" w14:textId="3C054904" w:rsidR="000A007A" w:rsidRDefault="000A007A" w:rsidP="00033FAB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31CEE650" w14:textId="696645F4" w:rsidR="000A007A" w:rsidRDefault="000A007A" w:rsidP="00033FAB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13969901" w14:textId="13787C67" w:rsidR="000A007A" w:rsidRDefault="000A007A" w:rsidP="00033FAB">
      <w:pPr>
        <w:spacing w:line="360" w:lineRule="auto"/>
        <w:ind w:firstLine="567"/>
        <w:jc w:val="both"/>
        <w:rPr>
          <w:rFonts w:ascii="Arial Narrow" w:hAnsi="Arial Narrow" w:cs="Arial"/>
          <w:sz w:val="24"/>
        </w:rPr>
      </w:pPr>
    </w:p>
    <w:p w14:paraId="12491281" w14:textId="18579304" w:rsidR="000A007A" w:rsidRDefault="000A007A" w:rsidP="000A007A">
      <w:pPr>
        <w:spacing w:line="360" w:lineRule="auto"/>
        <w:jc w:val="both"/>
        <w:rPr>
          <w:rFonts w:ascii="Arial Narrow" w:hAnsi="Arial Narrow" w:cs="Arial"/>
          <w:sz w:val="24"/>
        </w:rPr>
      </w:pPr>
    </w:p>
    <w:p w14:paraId="72AFC41C" w14:textId="32A521BF" w:rsidR="000A007A" w:rsidRPr="009C4F92" w:rsidRDefault="000A007A" w:rsidP="000A007A">
      <w:pPr>
        <w:spacing w:line="360" w:lineRule="auto"/>
        <w:ind w:firstLine="567"/>
        <w:jc w:val="center"/>
        <w:rPr>
          <w:rFonts w:ascii="Arial Narrow" w:hAnsi="Arial Narrow" w:cs="Arial"/>
          <w:sz w:val="24"/>
        </w:rPr>
      </w:pPr>
      <w:r w:rsidRPr="000A007A">
        <w:rPr>
          <w:rFonts w:ascii="Arial Narrow" w:hAnsi="Arial Narrow" w:cs="Arial"/>
          <w:noProof/>
          <w:sz w:val="24"/>
          <w:lang w:eastAsia="es-MX"/>
        </w:rPr>
        <w:drawing>
          <wp:inline distT="0" distB="0" distL="0" distR="0" wp14:anchorId="040C6080" wp14:editId="561E0D73">
            <wp:extent cx="5078334" cy="4791075"/>
            <wp:effectExtent l="76200" t="76200" r="141605" b="1238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2047" cy="47945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0A007A" w:rsidRPr="009C4F9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9CF1C4" w14:textId="77777777" w:rsidR="009C3D98" w:rsidRDefault="009C3D98" w:rsidP="00E1477E">
      <w:pPr>
        <w:spacing w:after="0" w:line="240" w:lineRule="auto"/>
      </w:pPr>
      <w:r>
        <w:separator/>
      </w:r>
    </w:p>
  </w:endnote>
  <w:endnote w:type="continuationSeparator" w:id="0">
    <w:p w14:paraId="00BFF6B0" w14:textId="77777777" w:rsidR="009C3D98" w:rsidRDefault="009C3D98" w:rsidP="00E147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50557E" w14:textId="77777777" w:rsidR="009C3D98" w:rsidRDefault="009C3D98" w:rsidP="00E1477E">
      <w:pPr>
        <w:spacing w:after="0" w:line="240" w:lineRule="auto"/>
      </w:pPr>
      <w:r>
        <w:separator/>
      </w:r>
    </w:p>
  </w:footnote>
  <w:footnote w:type="continuationSeparator" w:id="0">
    <w:p w14:paraId="08C61850" w14:textId="77777777" w:rsidR="009C3D98" w:rsidRDefault="009C3D98" w:rsidP="00E147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217156"/>
    <w:multiLevelType w:val="hybridMultilevel"/>
    <w:tmpl w:val="6220E086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477E"/>
    <w:rsid w:val="00033FAB"/>
    <w:rsid w:val="00080AC8"/>
    <w:rsid w:val="000A007A"/>
    <w:rsid w:val="00117D41"/>
    <w:rsid w:val="0021335D"/>
    <w:rsid w:val="003D7B27"/>
    <w:rsid w:val="0043326B"/>
    <w:rsid w:val="00434AC5"/>
    <w:rsid w:val="004C64A2"/>
    <w:rsid w:val="0053759D"/>
    <w:rsid w:val="00585603"/>
    <w:rsid w:val="005D0B06"/>
    <w:rsid w:val="00711659"/>
    <w:rsid w:val="00892BDB"/>
    <w:rsid w:val="0093636A"/>
    <w:rsid w:val="009B6CD7"/>
    <w:rsid w:val="009C3D98"/>
    <w:rsid w:val="009C4F92"/>
    <w:rsid w:val="00A273D4"/>
    <w:rsid w:val="00B60B9C"/>
    <w:rsid w:val="00B92692"/>
    <w:rsid w:val="00BF25FE"/>
    <w:rsid w:val="00E12D8E"/>
    <w:rsid w:val="00E1477E"/>
    <w:rsid w:val="00E90113"/>
    <w:rsid w:val="00ED67A3"/>
    <w:rsid w:val="00F445C4"/>
    <w:rsid w:val="00FD0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4ADADB"/>
  <w15:chartTrackingRefBased/>
  <w15:docId w15:val="{1AB83E1E-6073-43E0-993E-3F27823F1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1477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1477E"/>
  </w:style>
  <w:style w:type="paragraph" w:styleId="Piedepgina">
    <w:name w:val="footer"/>
    <w:basedOn w:val="Normal"/>
    <w:link w:val="PiedepginaCar"/>
    <w:uiPriority w:val="99"/>
    <w:unhideWhenUsed/>
    <w:rsid w:val="00E1477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1477E"/>
  </w:style>
  <w:style w:type="paragraph" w:styleId="Prrafodelista">
    <w:name w:val="List Paragraph"/>
    <w:basedOn w:val="Normal"/>
    <w:uiPriority w:val="34"/>
    <w:qFormat/>
    <w:rsid w:val="00E147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922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8</Pages>
  <Words>307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ElJakeAndFinnMC .</dc:creator>
  <cp:keywords/>
  <dc:description/>
  <cp:lastModifiedBy>ElJakeAndFinnMC .</cp:lastModifiedBy>
  <cp:revision>16</cp:revision>
  <dcterms:created xsi:type="dcterms:W3CDTF">2022-09-06T23:18:00Z</dcterms:created>
  <dcterms:modified xsi:type="dcterms:W3CDTF">2022-09-21T01:24:00Z</dcterms:modified>
</cp:coreProperties>
</file>